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EC9AB" w14:textId="05D00FD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503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  <w:tr w:rsidR="0068006D" w:rsidRPr="00E54A2A" w14:paraId="6FBB65DD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AC2CD6" w14:textId="59F75579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NIP; REGON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076" w14:textId="77777777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BD00422" w14:textId="77777777" w:rsidR="002C01B2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5EEFEBDC" w14:textId="77777777" w:rsidR="0068006D" w:rsidRPr="0068006D" w:rsidRDefault="0068006D" w:rsidP="0068006D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68006D">
        <w:rPr>
          <w:rFonts w:ascii="Arial" w:hAnsi="Arial" w:cs="Arial"/>
          <w:b/>
          <w:bCs/>
          <w:color w:val="000000" w:themeColor="text1"/>
        </w:rPr>
        <w:t xml:space="preserve">Oświadczenie podmiotu udostępniającego zasoby </w:t>
      </w:r>
      <w:r w:rsidRPr="0068006D">
        <w:rPr>
          <w:rFonts w:ascii="Arial" w:hAnsi="Arial" w:cs="Arial"/>
          <w:b/>
          <w:bCs/>
          <w:color w:val="000000" w:themeColor="text1"/>
        </w:rPr>
        <w:br/>
        <w:t>dotyczące spełniania warunków udziału w postępowaniu</w:t>
      </w:r>
    </w:p>
    <w:p w14:paraId="3538394E" w14:textId="77777777" w:rsidR="0068006D" w:rsidRPr="0068006D" w:rsidRDefault="0068006D" w:rsidP="0068006D">
      <w:pPr>
        <w:pStyle w:val="CM36"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8006D">
        <w:rPr>
          <w:rFonts w:ascii="Arial" w:hAnsi="Arial" w:cs="Arial"/>
          <w:b/>
          <w:color w:val="000000" w:themeColor="text1"/>
          <w:sz w:val="22"/>
          <w:szCs w:val="22"/>
        </w:rPr>
        <w:t xml:space="preserve">składane na podstawie art. 125 ust. 5 ustawy z dnia 11 września 2019 r. </w:t>
      </w:r>
    </w:p>
    <w:p w14:paraId="48FB2BC5" w14:textId="77777777" w:rsidR="0068006D" w:rsidRPr="0068006D" w:rsidRDefault="0068006D" w:rsidP="0068006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68006D">
        <w:rPr>
          <w:rFonts w:ascii="Arial" w:hAnsi="Arial" w:cs="Arial"/>
          <w:b/>
          <w:color w:val="000000" w:themeColor="text1"/>
        </w:rPr>
        <w:t xml:space="preserve"> Prawo zamówień publicznych</w:t>
      </w:r>
    </w:p>
    <w:p w14:paraId="66CAF483" w14:textId="558BE9B8" w:rsidR="0068006D" w:rsidRPr="00095BB9" w:rsidRDefault="0068006D" w:rsidP="0068006D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spacing w:val="-4"/>
        </w:rPr>
      </w:pPr>
      <w:r w:rsidRPr="0068006D">
        <w:rPr>
          <w:rFonts w:ascii="Arial" w:hAnsi="Arial" w:cs="Arial"/>
          <w:spacing w:val="-4"/>
        </w:rPr>
        <w:t xml:space="preserve">Na potrzeby postępowania o udzielenie zamówienia </w:t>
      </w:r>
      <w:r w:rsidRPr="00095BB9">
        <w:rPr>
          <w:rFonts w:ascii="Arial" w:hAnsi="Arial" w:cs="Arial"/>
          <w:spacing w:val="-4"/>
        </w:rPr>
        <w:t>publicznego p.n.:</w:t>
      </w:r>
      <w:r w:rsidRPr="00095BB9">
        <w:rPr>
          <w:rFonts w:ascii="Arial" w:hAnsi="Arial" w:cs="Arial"/>
          <w:b/>
        </w:rPr>
        <w:t xml:space="preserve"> Przy</w:t>
      </w:r>
      <w:r w:rsidRPr="00095BB9">
        <w:rPr>
          <w:rFonts w:ascii="Arial" w:hAnsi="Arial" w:cs="Arial"/>
          <w:b/>
          <w:bCs/>
        </w:rPr>
        <w:t xml:space="preserve">gotowanie i dostarczenie gotowych obiadów/posiłków dla dzieci i uczniów uczęszczających do </w:t>
      </w:r>
      <w:r w:rsidRPr="00095BB9">
        <w:rPr>
          <w:rFonts w:ascii="Arial" w:hAnsi="Arial" w:cs="Arial"/>
          <w:b/>
        </w:rPr>
        <w:t xml:space="preserve">Zespołu Edukacyjnego nr 6 </w:t>
      </w:r>
      <w:r w:rsidRPr="00095BB9">
        <w:rPr>
          <w:rFonts w:ascii="Arial" w:hAnsi="Arial" w:cs="Arial"/>
          <w:b/>
          <w:bCs/>
        </w:rPr>
        <w:t>w Zielonej Górze.</w:t>
      </w:r>
    </w:p>
    <w:p w14:paraId="64527AF6" w14:textId="1D487EC8" w:rsidR="0068006D" w:rsidRPr="00095BB9" w:rsidRDefault="0068006D" w:rsidP="0068006D">
      <w:pPr>
        <w:spacing w:before="120"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95BB9">
        <w:rPr>
          <w:rFonts w:ascii="Arial" w:eastAsia="Calibri" w:hAnsi="Arial" w:cs="Arial"/>
          <w:color w:val="000000" w:themeColor="text1"/>
        </w:rPr>
        <w:t>prowadzonego przez Zespó</w:t>
      </w:r>
      <w:r w:rsidR="00B4162C" w:rsidRPr="00095BB9">
        <w:rPr>
          <w:rFonts w:ascii="Arial" w:eastAsia="Calibri" w:hAnsi="Arial" w:cs="Arial"/>
          <w:color w:val="000000" w:themeColor="text1"/>
        </w:rPr>
        <w:t>ł</w:t>
      </w:r>
      <w:r w:rsidRPr="00095BB9">
        <w:rPr>
          <w:rFonts w:ascii="Arial" w:eastAsia="Calibri" w:hAnsi="Arial" w:cs="Arial"/>
          <w:color w:val="000000" w:themeColor="text1"/>
        </w:rPr>
        <w:t xml:space="preserve"> Edukacyjny nr 6 w Zielonej Górze, oświadczam/my, że w związku z udostępnieniem wykonawcy ………………………</w:t>
      </w:r>
      <w:proofErr w:type="gramStart"/>
      <w:r w:rsidRPr="00095BB9">
        <w:rPr>
          <w:rFonts w:ascii="Arial" w:eastAsia="Calibri" w:hAnsi="Arial" w:cs="Arial"/>
          <w:color w:val="000000" w:themeColor="text1"/>
        </w:rPr>
        <w:t>…….</w:t>
      </w:r>
      <w:proofErr w:type="gramEnd"/>
      <w:r w:rsidRPr="00095BB9">
        <w:rPr>
          <w:rFonts w:ascii="Arial" w:eastAsia="Calibri" w:hAnsi="Arial" w:cs="Arial"/>
          <w:color w:val="000000" w:themeColor="text1"/>
        </w:rPr>
        <w:t xml:space="preserve">. </w:t>
      </w:r>
    </w:p>
    <w:p w14:paraId="4B4418DE" w14:textId="77777777" w:rsidR="0068006D" w:rsidRPr="00095BB9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95BB9">
        <w:rPr>
          <w:rFonts w:ascii="Arial" w:eastAsia="Calibri" w:hAnsi="Arial" w:cs="Arial"/>
          <w:color w:val="000000" w:themeColor="text1"/>
        </w:rPr>
        <w:t xml:space="preserve">                                                (podać nazwę i adres wykonawcy) </w:t>
      </w:r>
    </w:p>
    <w:p w14:paraId="0E7ACCE6" w14:textId="77777777" w:rsidR="0068006D" w:rsidRPr="0068006D" w:rsidRDefault="0068006D" w:rsidP="0068006D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095BB9">
        <w:rPr>
          <w:rFonts w:ascii="Arial" w:eastAsia="Calibri" w:hAnsi="Arial" w:cs="Arial"/>
          <w:color w:val="000000" w:themeColor="text1"/>
        </w:rPr>
        <w:t>zasobów w zakresie …………………………………………………………………</w:t>
      </w:r>
      <w:proofErr w:type="gramStart"/>
      <w:r w:rsidRPr="00095BB9">
        <w:rPr>
          <w:rFonts w:ascii="Arial" w:eastAsia="Calibri" w:hAnsi="Arial" w:cs="Arial"/>
          <w:color w:val="000000" w:themeColor="text1"/>
        </w:rPr>
        <w:t>…….</w:t>
      </w:r>
      <w:proofErr w:type="gramEnd"/>
      <w:r w:rsidRPr="00095BB9">
        <w:rPr>
          <w:rFonts w:ascii="Arial" w:eastAsia="Calibri" w:hAnsi="Arial" w:cs="Arial"/>
          <w:color w:val="000000" w:themeColor="text1"/>
        </w:rPr>
        <w:t>.</w:t>
      </w:r>
    </w:p>
    <w:p w14:paraId="18135BA3" w14:textId="77777777" w:rsidR="0068006D" w:rsidRPr="0068006D" w:rsidRDefault="0068006D" w:rsidP="0068006D">
      <w:pPr>
        <w:spacing w:after="120" w:line="276" w:lineRule="auto"/>
        <w:ind w:left="142"/>
        <w:jc w:val="both"/>
        <w:rPr>
          <w:rFonts w:ascii="Arial" w:eastAsia="Times New Roman" w:hAnsi="Arial" w:cs="Arial"/>
          <w:i/>
          <w:color w:val="000000" w:themeColor="text1"/>
        </w:rPr>
      </w:pPr>
      <w:r w:rsidRPr="0068006D">
        <w:rPr>
          <w:rFonts w:ascii="Arial" w:eastAsia="Times New Roman" w:hAnsi="Arial" w:cs="Arial"/>
          <w:i/>
          <w:color w:val="000000" w:themeColor="text1"/>
        </w:rPr>
        <w:t xml:space="preserve">                                            </w:t>
      </w:r>
      <w:r w:rsidRPr="0068006D">
        <w:rPr>
          <w:rFonts w:ascii="Arial" w:eastAsia="Times New Roman" w:hAnsi="Arial" w:cs="Arial"/>
          <w:iCs/>
          <w:color w:val="000000" w:themeColor="text1"/>
        </w:rPr>
        <w:t>(wskazać zakres udostępniany wykonawcy)</w:t>
      </w:r>
    </w:p>
    <w:p w14:paraId="39AF4C04" w14:textId="5A7B4D1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oświadczam, że spełniam warunki udziału w postępowaniu określone przez zamawiającego w rozdziale </w:t>
      </w:r>
      <w:r>
        <w:rPr>
          <w:rFonts w:ascii="Arial" w:eastAsia="Calibri" w:hAnsi="Arial" w:cs="Arial"/>
          <w:color w:val="000000" w:themeColor="text1"/>
        </w:rPr>
        <w:t>8</w:t>
      </w:r>
    </w:p>
    <w:p w14:paraId="1503FA17" w14:textId="47495B26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</w:rPr>
      </w:pPr>
      <w:r w:rsidRPr="004F76B0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673DB" wp14:editId="73E761B7">
                <wp:simplePos x="0" y="0"/>
                <wp:positionH relativeFrom="column">
                  <wp:posOffset>207010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940E5" id="Prostokąt 7" o:spid="_x0000_s1026" style="position:absolute;margin-left:16.3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kEJ0nd0AAAAGAQAADwAAAAAAAAAA&#10;AAAAAABXBAAAZHJzL2Rvd25yZXYueG1sUEsFBgAAAAAEAAQA8wAAAGEFAAAAAA==&#10;">
                <v:path arrowok="t"/>
              </v:rect>
            </w:pict>
          </mc:Fallback>
        </mc:AlternateContent>
      </w:r>
      <w:r w:rsidRPr="004F76B0">
        <w:rPr>
          <w:rFonts w:ascii="Cambria" w:hAnsi="Cambria" w:cstheme="minorHAnsi"/>
        </w:rPr>
        <w:t xml:space="preserve">    pkt 1) </w:t>
      </w:r>
    </w:p>
    <w:p w14:paraId="549E0684" w14:textId="77777777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  <w:highlight w:val="yellow"/>
        </w:rPr>
      </w:pPr>
    </w:p>
    <w:p w14:paraId="2BAC0ADC" w14:textId="77777777" w:rsidR="0068006D" w:rsidRPr="008E3366" w:rsidRDefault="0068006D" w:rsidP="0068006D">
      <w:pPr>
        <w:spacing w:after="0"/>
        <w:jc w:val="both"/>
        <w:rPr>
          <w:rFonts w:ascii="Tahoma" w:eastAsia="Calibri" w:hAnsi="Tahoma" w:cs="Tahoma"/>
          <w:color w:val="FF0000"/>
        </w:rPr>
      </w:pPr>
    </w:p>
    <w:p w14:paraId="02296A53" w14:textId="77777777" w:rsidR="0068006D" w:rsidRPr="001029FD" w:rsidRDefault="0068006D" w:rsidP="0068006D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>specyfikacji warunków zamówienia. *</w:t>
      </w:r>
    </w:p>
    <w:p w14:paraId="09E0A1CF" w14:textId="77777777" w:rsidR="0068006D" w:rsidRPr="001029FD" w:rsidRDefault="0068006D" w:rsidP="0068006D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46E22E81" w14:textId="60E98F71" w:rsidR="006061A8" w:rsidRDefault="00BE77C0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1" w:name="_Hlk102559087"/>
      <w:r w:rsidRPr="00BE77C0">
        <w:rPr>
          <w:rFonts w:ascii="Arial" w:hAnsi="Arial" w:cs="Arial"/>
          <w:sz w:val="18"/>
          <w:szCs w:val="18"/>
        </w:rPr>
        <w:t xml:space="preserve">Wymagany </w:t>
      </w:r>
      <w:r w:rsidR="006061A8" w:rsidRPr="00BE77C0">
        <w:rPr>
          <w:rFonts w:ascii="Arial" w:hAnsi="Arial" w:cs="Arial"/>
          <w:sz w:val="18"/>
          <w:szCs w:val="18"/>
        </w:rPr>
        <w:t>kwalifikowany</w:t>
      </w:r>
      <w:r w:rsidRPr="00BE77C0">
        <w:rPr>
          <w:rFonts w:ascii="Arial" w:hAnsi="Arial" w:cs="Arial"/>
          <w:sz w:val="18"/>
          <w:szCs w:val="18"/>
        </w:rPr>
        <w:t xml:space="preserve"> podpis elektroniczny</w:t>
      </w:r>
      <w:r w:rsidR="006061A8" w:rsidRPr="00BE77C0">
        <w:rPr>
          <w:rFonts w:ascii="Arial" w:hAnsi="Arial" w:cs="Arial"/>
          <w:sz w:val="18"/>
          <w:szCs w:val="18"/>
        </w:rPr>
        <w:t xml:space="preserve">, podpis zaufany lub podpis osobisty osoby uprawnionej do reprezentowania wykonawcy </w:t>
      </w:r>
      <w:bookmarkEnd w:id="1"/>
    </w:p>
    <w:p w14:paraId="10B31714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2D83893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3730F670" w14:textId="7D849947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UWAGA: do oferty należy załączyć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zobowiązanie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, o którym mowa w rozdziale </w:t>
      </w:r>
      <w:r w:rsidR="00B4162C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9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 </w:t>
      </w:r>
      <w:r w:rsidR="00C24340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 xml:space="preserve">pkt 5 </w:t>
      </w:r>
      <w:r w:rsidR="0068006D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SWZ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7"/>
      <w:footerReference w:type="default" r:id="rId8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C67D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46D8B1CF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38AC5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78F942C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53C7" w14:textId="4CB9A875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E54A2A">
      <w:rPr>
        <w:rFonts w:ascii="Arial" w:hAnsi="Arial" w:cs="Arial"/>
        <w:color w:val="000000"/>
        <w:sz w:val="20"/>
        <w:szCs w:val="20"/>
      </w:rPr>
      <w:t>ZE6</w:t>
    </w:r>
    <w:r w:rsidR="00E54A2A" w:rsidRPr="00A17AFE">
      <w:rPr>
        <w:rFonts w:ascii="Arial" w:hAnsi="Arial" w:cs="Arial"/>
        <w:color w:val="000000"/>
        <w:sz w:val="20"/>
        <w:szCs w:val="20"/>
      </w:rPr>
      <w:t>.271</w:t>
    </w:r>
    <w:r w:rsidR="00095BB9">
      <w:rPr>
        <w:rFonts w:ascii="Arial" w:hAnsi="Arial" w:cs="Arial"/>
        <w:color w:val="000000"/>
        <w:sz w:val="20"/>
        <w:szCs w:val="20"/>
      </w:rPr>
      <w:t>.2.</w:t>
    </w:r>
    <w:r w:rsidR="00E54A2A" w:rsidRPr="00A17AFE">
      <w:rPr>
        <w:rFonts w:ascii="Arial" w:hAnsi="Arial" w:cs="Arial"/>
        <w:color w:val="000000"/>
        <w:sz w:val="20"/>
        <w:szCs w:val="20"/>
      </w:rPr>
      <w:t>202</w:t>
    </w:r>
    <w:r w:rsidR="0068006D">
      <w:rPr>
        <w:rFonts w:ascii="Arial" w:hAnsi="Arial" w:cs="Arial"/>
        <w:color w:val="000000"/>
        <w:sz w:val="20"/>
        <w:szCs w:val="20"/>
      </w:rPr>
      <w:t>5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20641">
    <w:abstractNumId w:val="0"/>
  </w:num>
  <w:num w:numId="2" w16cid:durableId="1766606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140056">
    <w:abstractNumId w:val="2"/>
  </w:num>
  <w:num w:numId="4" w16cid:durableId="1840341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1803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995824">
    <w:abstractNumId w:val="4"/>
  </w:num>
  <w:num w:numId="7" w16cid:durableId="48532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95BB9"/>
    <w:rsid w:val="000A1808"/>
    <w:rsid w:val="000A3022"/>
    <w:rsid w:val="00111D0B"/>
    <w:rsid w:val="00162263"/>
    <w:rsid w:val="001F432C"/>
    <w:rsid w:val="001F5149"/>
    <w:rsid w:val="00200A7E"/>
    <w:rsid w:val="0020551C"/>
    <w:rsid w:val="00254B13"/>
    <w:rsid w:val="002574E0"/>
    <w:rsid w:val="00277D9E"/>
    <w:rsid w:val="002A073E"/>
    <w:rsid w:val="002C01B2"/>
    <w:rsid w:val="002C0397"/>
    <w:rsid w:val="00315313"/>
    <w:rsid w:val="00321C05"/>
    <w:rsid w:val="00346130"/>
    <w:rsid w:val="00353EDA"/>
    <w:rsid w:val="00361052"/>
    <w:rsid w:val="00396707"/>
    <w:rsid w:val="003A1936"/>
    <w:rsid w:val="003C7496"/>
    <w:rsid w:val="003D1C3E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0393"/>
    <w:rsid w:val="00653846"/>
    <w:rsid w:val="00655D03"/>
    <w:rsid w:val="0068006D"/>
    <w:rsid w:val="00684DF3"/>
    <w:rsid w:val="006B1B34"/>
    <w:rsid w:val="006B1BEE"/>
    <w:rsid w:val="006B3327"/>
    <w:rsid w:val="006B7A48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6BFF"/>
    <w:rsid w:val="00850ADD"/>
    <w:rsid w:val="008A7DB8"/>
    <w:rsid w:val="008C56DA"/>
    <w:rsid w:val="008D1E0E"/>
    <w:rsid w:val="008D1EFB"/>
    <w:rsid w:val="008E293B"/>
    <w:rsid w:val="008E5C7F"/>
    <w:rsid w:val="008F7CAE"/>
    <w:rsid w:val="009068BB"/>
    <w:rsid w:val="00910013"/>
    <w:rsid w:val="00913FF4"/>
    <w:rsid w:val="009314EB"/>
    <w:rsid w:val="00943B6C"/>
    <w:rsid w:val="00952DA2"/>
    <w:rsid w:val="00975333"/>
    <w:rsid w:val="00983B0F"/>
    <w:rsid w:val="00992F62"/>
    <w:rsid w:val="009B10A5"/>
    <w:rsid w:val="009B3028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4162C"/>
    <w:rsid w:val="00B52DA7"/>
    <w:rsid w:val="00B53E88"/>
    <w:rsid w:val="00BB0C4C"/>
    <w:rsid w:val="00BD7E9D"/>
    <w:rsid w:val="00BE77C0"/>
    <w:rsid w:val="00C15D6A"/>
    <w:rsid w:val="00C24340"/>
    <w:rsid w:val="00C3012B"/>
    <w:rsid w:val="00C415D0"/>
    <w:rsid w:val="00C4399C"/>
    <w:rsid w:val="00C9002A"/>
    <w:rsid w:val="00CA5DBC"/>
    <w:rsid w:val="00CE1EC1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4A2A"/>
    <w:rsid w:val="00E80EFD"/>
    <w:rsid w:val="00E92232"/>
    <w:rsid w:val="00E925CE"/>
    <w:rsid w:val="00EB4EB0"/>
    <w:rsid w:val="00EC0410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7196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17</cp:revision>
  <cp:lastPrinted>2025-11-28T08:16:00Z</cp:lastPrinted>
  <dcterms:created xsi:type="dcterms:W3CDTF">2023-01-23T14:36:00Z</dcterms:created>
  <dcterms:modified xsi:type="dcterms:W3CDTF">2025-11-28T08:22:00Z</dcterms:modified>
</cp:coreProperties>
</file>